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BE13" w14:textId="77777777" w:rsidR="002331C1" w:rsidRPr="002331C1" w:rsidRDefault="002331C1" w:rsidP="002331C1">
      <w:pPr>
        <w:jc w:val="center"/>
        <w:rPr>
          <w:b/>
          <w:bCs/>
          <w:lang w:val="en-US"/>
        </w:rPr>
      </w:pPr>
      <w:r w:rsidRPr="002331C1">
        <w:rPr>
          <w:b/>
          <w:bCs/>
          <w:lang w:val="en-US"/>
        </w:rPr>
        <w:t>Expression of Interest Form for annual and multi-year Continuous Capacity</w:t>
      </w:r>
    </w:p>
    <w:p w14:paraId="5101B48B" w14:textId="77777777" w:rsidR="002331C1" w:rsidRPr="002331C1" w:rsidRDefault="002331C1" w:rsidP="002331C1">
      <w:pPr>
        <w:rPr>
          <w:lang w:val="en-US"/>
        </w:rPr>
      </w:pPr>
    </w:p>
    <w:p w14:paraId="497829F0" w14:textId="77777777" w:rsidR="002331C1" w:rsidRPr="002331C1" w:rsidRDefault="002331C1" w:rsidP="002331C1">
      <w:pPr>
        <w:ind w:left="4956"/>
        <w:rPr>
          <w:lang w:val="en-US"/>
        </w:rPr>
      </w:pPr>
      <w:r w:rsidRPr="002331C1">
        <w:rPr>
          <w:lang w:val="en-US"/>
        </w:rPr>
        <w:t>Dear</w:t>
      </w:r>
    </w:p>
    <w:p w14:paraId="21EDB62E" w14:textId="17498213" w:rsidR="002331C1" w:rsidRPr="002331C1" w:rsidRDefault="002331C1" w:rsidP="002331C1">
      <w:pPr>
        <w:ind w:left="4956"/>
      </w:pPr>
      <w:r w:rsidRPr="002331C1">
        <w:t>Terminal</w:t>
      </w:r>
      <w:r w:rsidRPr="002331C1">
        <w:t>e GNL Adriatico</w:t>
      </w:r>
      <w:r w:rsidRPr="002331C1">
        <w:t xml:space="preserve"> </w:t>
      </w:r>
      <w:proofErr w:type="spellStart"/>
      <w:r w:rsidRPr="002331C1">
        <w:t>Srl</w:t>
      </w:r>
      <w:proofErr w:type="spellEnd"/>
      <w:r w:rsidRPr="002331C1">
        <w:t xml:space="preserve"> (“</w:t>
      </w:r>
      <w:proofErr w:type="spellStart"/>
      <w:r w:rsidRPr="002573E9">
        <w:rPr>
          <w:b/>
          <w:bCs/>
        </w:rPr>
        <w:t>Adriatic</w:t>
      </w:r>
      <w:proofErr w:type="spellEnd"/>
      <w:r w:rsidRPr="002573E9">
        <w:rPr>
          <w:b/>
          <w:bCs/>
        </w:rPr>
        <w:t xml:space="preserve"> LNG</w:t>
      </w:r>
      <w:r>
        <w:t>”)</w:t>
      </w:r>
    </w:p>
    <w:p w14:paraId="3772BBF5" w14:textId="77777777" w:rsidR="002331C1" w:rsidRPr="002331C1" w:rsidRDefault="002331C1" w:rsidP="002331C1">
      <w:pPr>
        <w:ind w:left="4956"/>
      </w:pPr>
      <w:r w:rsidRPr="002331C1">
        <w:t>Via Santa Radegonda, 8</w:t>
      </w:r>
    </w:p>
    <w:p w14:paraId="47A17727" w14:textId="77777777" w:rsidR="002331C1" w:rsidRPr="002331C1" w:rsidRDefault="002331C1" w:rsidP="002331C1">
      <w:pPr>
        <w:ind w:left="4956"/>
        <w:rPr>
          <w:lang w:val="en-US"/>
        </w:rPr>
      </w:pPr>
      <w:r w:rsidRPr="002331C1">
        <w:rPr>
          <w:lang w:val="en-US"/>
        </w:rPr>
        <w:t>20121 Milan – Italy</w:t>
      </w:r>
    </w:p>
    <w:p w14:paraId="1864E225" w14:textId="77777777" w:rsidR="002331C1" w:rsidRPr="002331C1" w:rsidRDefault="002331C1" w:rsidP="002331C1">
      <w:pPr>
        <w:ind w:left="4956"/>
        <w:rPr>
          <w:i/>
          <w:iCs/>
          <w:lang w:val="en-US"/>
        </w:rPr>
      </w:pPr>
      <w:r w:rsidRPr="002331C1">
        <w:rPr>
          <w:i/>
          <w:iCs/>
          <w:lang w:val="en-US"/>
        </w:rPr>
        <w:t>c.a. General Counsel and Market Unit Manager</w:t>
      </w:r>
    </w:p>
    <w:p w14:paraId="71446A26" w14:textId="77777777" w:rsidR="002331C1" w:rsidRPr="002331C1" w:rsidRDefault="002331C1" w:rsidP="002331C1">
      <w:pPr>
        <w:ind w:left="4956"/>
        <w:rPr>
          <w:lang w:val="en-US"/>
        </w:rPr>
      </w:pPr>
      <w:r w:rsidRPr="002331C1">
        <w:rPr>
          <w:lang w:val="en-US"/>
        </w:rPr>
        <w:t>Sebastien BUMBOLO</w:t>
      </w:r>
    </w:p>
    <w:p w14:paraId="68A9234C" w14:textId="77777777" w:rsidR="002331C1" w:rsidRPr="002331C1" w:rsidRDefault="002331C1" w:rsidP="002331C1">
      <w:pPr>
        <w:rPr>
          <w:lang w:val="en-US"/>
        </w:rPr>
      </w:pPr>
    </w:p>
    <w:p w14:paraId="3BBBFF3D" w14:textId="77777777" w:rsidR="002331C1" w:rsidRPr="002331C1" w:rsidRDefault="002331C1" w:rsidP="002331C1">
      <w:pPr>
        <w:rPr>
          <w:lang w:val="en-US"/>
        </w:rPr>
      </w:pPr>
    </w:p>
    <w:p w14:paraId="363B9ED4" w14:textId="77777777" w:rsidR="002331C1" w:rsidRPr="002331C1" w:rsidRDefault="002331C1" w:rsidP="002331C1">
      <w:pPr>
        <w:rPr>
          <w:b/>
          <w:bCs/>
          <w:lang w:val="en-US"/>
        </w:rPr>
      </w:pPr>
      <w:r w:rsidRPr="002331C1">
        <w:rPr>
          <w:b/>
          <w:bCs/>
          <w:lang w:val="en-US"/>
        </w:rPr>
        <w:t>Sent by email: adriaticlng_openseason@adriaticlng.it</w:t>
      </w:r>
    </w:p>
    <w:p w14:paraId="2848F26D" w14:textId="77777777" w:rsidR="002331C1" w:rsidRPr="002331C1" w:rsidRDefault="002331C1" w:rsidP="002331C1">
      <w:pPr>
        <w:rPr>
          <w:lang w:val="en-US"/>
        </w:rPr>
      </w:pPr>
    </w:p>
    <w:p w14:paraId="1188F70C" w14:textId="026E2BA2" w:rsidR="002331C1" w:rsidRPr="002331C1" w:rsidRDefault="002331C1" w:rsidP="00E819F6">
      <w:pPr>
        <w:jc w:val="both"/>
        <w:rPr>
          <w:b/>
          <w:bCs/>
          <w:lang w:val="en-US"/>
        </w:rPr>
      </w:pPr>
      <w:r w:rsidRPr="002331C1">
        <w:rPr>
          <w:b/>
          <w:bCs/>
          <w:lang w:val="en-US"/>
        </w:rPr>
        <w:t xml:space="preserve">Subject: </w:t>
      </w:r>
      <w:r w:rsidRPr="002331C1">
        <w:rPr>
          <w:b/>
          <w:bCs/>
          <w:lang w:val="en-US"/>
        </w:rPr>
        <w:t>Non-binding e</w:t>
      </w:r>
      <w:r w:rsidRPr="002331C1">
        <w:rPr>
          <w:b/>
          <w:bCs/>
          <w:lang w:val="en-US"/>
        </w:rPr>
        <w:t xml:space="preserve">xpression of interest for annual and long-term regasification capacity offered at </w:t>
      </w:r>
      <w:r w:rsidRPr="002331C1">
        <w:rPr>
          <w:b/>
          <w:bCs/>
          <w:lang w:val="en-US"/>
        </w:rPr>
        <w:t>Adriatic LNG</w:t>
      </w:r>
      <w:r w:rsidR="00412AE3">
        <w:rPr>
          <w:b/>
          <w:bCs/>
          <w:lang w:val="en-US"/>
        </w:rPr>
        <w:t xml:space="preserve"> from January 2929 on</w:t>
      </w:r>
      <w:r w:rsidRPr="002331C1">
        <w:rPr>
          <w:b/>
          <w:bCs/>
          <w:lang w:val="en-US"/>
        </w:rPr>
        <w:t>.</w:t>
      </w:r>
    </w:p>
    <w:p w14:paraId="4E7A4AB8" w14:textId="77777777" w:rsidR="002331C1" w:rsidRPr="002331C1" w:rsidRDefault="002331C1" w:rsidP="00E819F6">
      <w:pPr>
        <w:jc w:val="both"/>
        <w:rPr>
          <w:lang w:val="en-US"/>
        </w:rPr>
      </w:pPr>
    </w:p>
    <w:p w14:paraId="3A5DD2B1" w14:textId="2EA5DA41" w:rsidR="00B56E13" w:rsidRDefault="001B7AA9" w:rsidP="00E819F6">
      <w:pPr>
        <w:jc w:val="both"/>
        <w:rPr>
          <w:lang w:val="en-US"/>
        </w:rPr>
      </w:pPr>
      <w:r>
        <w:rPr>
          <w:lang w:val="en-US"/>
        </w:rPr>
        <w:t>We acknowledge that o</w:t>
      </w:r>
      <w:r w:rsidR="002331C1" w:rsidRPr="002331C1">
        <w:rPr>
          <w:lang w:val="en-US"/>
        </w:rPr>
        <w:t xml:space="preserve">n </w:t>
      </w:r>
      <w:r w:rsidR="004C3791">
        <w:rPr>
          <w:lang w:val="en-US"/>
        </w:rPr>
        <w:t>December 6</w:t>
      </w:r>
      <w:r w:rsidR="004C3791" w:rsidRPr="004C3791">
        <w:rPr>
          <w:vertAlign w:val="superscript"/>
          <w:lang w:val="en-US"/>
        </w:rPr>
        <w:t>th</w:t>
      </w:r>
      <w:r w:rsidR="004C3791">
        <w:rPr>
          <w:lang w:val="en-US"/>
        </w:rPr>
        <w:t>, 2022</w:t>
      </w:r>
      <w:r w:rsidR="002331C1" w:rsidRPr="002331C1">
        <w:rPr>
          <w:lang w:val="en-US"/>
        </w:rPr>
        <w:t xml:space="preserve"> </w:t>
      </w:r>
      <w:r w:rsidR="004C3791">
        <w:rPr>
          <w:lang w:val="en-US"/>
        </w:rPr>
        <w:t>Adr</w:t>
      </w:r>
      <w:r w:rsidR="0003520C">
        <w:rPr>
          <w:lang w:val="en-US"/>
        </w:rPr>
        <w:t>ia</w:t>
      </w:r>
      <w:r w:rsidR="004C3791">
        <w:rPr>
          <w:lang w:val="en-US"/>
        </w:rPr>
        <w:t>tic LNG</w:t>
      </w:r>
      <w:r w:rsidR="002331C1" w:rsidRPr="002331C1">
        <w:rPr>
          <w:lang w:val="en-US"/>
        </w:rPr>
        <w:t>, has published</w:t>
      </w:r>
      <w:r w:rsidR="0003520C">
        <w:rPr>
          <w:lang w:val="en-US"/>
        </w:rPr>
        <w:t xml:space="preserve"> at</w:t>
      </w:r>
      <w:r w:rsidR="0003520C" w:rsidRPr="0003520C">
        <w:rPr>
          <w:lang w:val="en-US"/>
        </w:rPr>
        <w:t xml:space="preserve"> </w:t>
      </w:r>
      <w:hyperlink r:id="rId7" w:history="1">
        <w:r w:rsidR="0003520C" w:rsidRPr="0003520C">
          <w:rPr>
            <w:rStyle w:val="Hyperlink"/>
            <w:lang w:val="en-US"/>
          </w:rPr>
          <w:t xml:space="preserve">Open subscriptions - Regasification - Terminal Services - </w:t>
        </w:r>
        <w:proofErr w:type="spellStart"/>
        <w:r w:rsidR="0003520C" w:rsidRPr="0003520C">
          <w:rPr>
            <w:rStyle w:val="Hyperlink"/>
            <w:lang w:val="en-US"/>
          </w:rPr>
          <w:t>Adriati</w:t>
        </w:r>
        <w:proofErr w:type="spellEnd"/>
        <w:r w:rsidR="0003520C" w:rsidRPr="0003520C">
          <w:rPr>
            <w:rStyle w:val="Hyperlink"/>
            <w:lang w:val="en-US"/>
          </w:rPr>
          <w:t xml:space="preserve"> LNG (adriaticlng.it)</w:t>
        </w:r>
      </w:hyperlink>
      <w:r w:rsidR="0003520C">
        <w:rPr>
          <w:lang w:val="en-US"/>
        </w:rPr>
        <w:t xml:space="preserve"> </w:t>
      </w:r>
      <w:r w:rsidR="002331C1" w:rsidRPr="002331C1">
        <w:rPr>
          <w:lang w:val="en-US"/>
        </w:rPr>
        <w:t xml:space="preserve"> the LNG regasification capacity available for booking from </w:t>
      </w:r>
      <w:r w:rsidR="0003520C">
        <w:rPr>
          <w:lang w:val="en-US"/>
        </w:rPr>
        <w:t>January 2029 on</w:t>
      </w:r>
      <w:r w:rsidR="00863C3B">
        <w:rPr>
          <w:lang w:val="en-US"/>
        </w:rPr>
        <w:t xml:space="preserve">. </w:t>
      </w:r>
      <w:r w:rsidR="00B74665">
        <w:rPr>
          <w:lang w:val="en-US"/>
        </w:rPr>
        <w:t>The aforesaid</w:t>
      </w:r>
      <w:r w:rsidR="00863C3B">
        <w:rPr>
          <w:lang w:val="en-US"/>
        </w:rPr>
        <w:t xml:space="preserve"> publication is made subject to scheduled maintenance to be defi</w:t>
      </w:r>
      <w:r w:rsidR="00B56E13">
        <w:rPr>
          <w:lang w:val="en-US"/>
        </w:rPr>
        <w:t>ned by Adriatic LNG.</w:t>
      </w:r>
    </w:p>
    <w:p w14:paraId="17366DB8" w14:textId="065B1C8A" w:rsidR="002331C1" w:rsidRPr="002331C1" w:rsidRDefault="00B56E13" w:rsidP="00E819F6">
      <w:pPr>
        <w:jc w:val="both"/>
        <w:rPr>
          <w:lang w:val="en-US"/>
        </w:rPr>
      </w:pPr>
      <w:r>
        <w:rPr>
          <w:lang w:val="en-US"/>
        </w:rPr>
        <w:t>T</w:t>
      </w:r>
      <w:r w:rsidR="002331C1" w:rsidRPr="002331C1">
        <w:rPr>
          <w:lang w:val="en-US"/>
        </w:rPr>
        <w:t>he undersigned ………………………………., born on…../ …../….., Tax Code…………………………., resid</w:t>
      </w:r>
      <w:r w:rsidR="00B72D4B">
        <w:rPr>
          <w:lang w:val="en-US"/>
        </w:rPr>
        <w:t>ence</w:t>
      </w:r>
      <w:r w:rsidR="002331C1" w:rsidRPr="002331C1">
        <w:rPr>
          <w:lang w:val="en-US"/>
        </w:rPr>
        <w:t xml:space="preserve"> in …………………………….., in the capacity of legal representative or person with the appropriate powers, in the name and on behalf of the Company [•], Tax Code [•], VAT number [•], registered in the company register of [•] and with registered office in [•], hereby wishes to express its interest in the assignment of </w:t>
      </w:r>
      <w:r w:rsidR="002331C1" w:rsidRPr="00EB531F">
        <w:rPr>
          <w:b/>
          <w:bCs/>
          <w:lang w:val="en-US"/>
        </w:rPr>
        <w:t xml:space="preserve">regasification capacity </w:t>
      </w:r>
      <w:r w:rsidR="002331C1" w:rsidRPr="002331C1">
        <w:rPr>
          <w:lang w:val="en-US"/>
        </w:rPr>
        <w:t xml:space="preserve">as </w:t>
      </w:r>
      <w:r w:rsidR="00B72D4B">
        <w:rPr>
          <w:lang w:val="en-US"/>
        </w:rPr>
        <w:t>illustrated</w:t>
      </w:r>
      <w:r w:rsidR="002331C1" w:rsidRPr="002331C1">
        <w:rPr>
          <w:lang w:val="en-US"/>
        </w:rPr>
        <w:t xml:space="preserve"> below:</w:t>
      </w:r>
    </w:p>
    <w:p w14:paraId="1E1BFCC5" w14:textId="578CA9E3" w:rsidR="002331C1" w:rsidRPr="002331C1" w:rsidRDefault="002331C1" w:rsidP="00E819F6">
      <w:pPr>
        <w:jc w:val="both"/>
        <w:rPr>
          <w:lang w:val="en-US"/>
        </w:rPr>
      </w:pPr>
      <w:r w:rsidRPr="002331C1">
        <w:rPr>
          <w:lang w:val="en-US"/>
        </w:rPr>
        <w:t xml:space="preserve">Thermal Year Regasification capacity </w:t>
      </w:r>
      <w:r w:rsidR="0012151D">
        <w:rPr>
          <w:lang w:val="en-US"/>
        </w:rPr>
        <w:t>which may be of</w:t>
      </w:r>
      <w:r w:rsidR="00B74665">
        <w:rPr>
          <w:lang w:val="en-US"/>
        </w:rPr>
        <w:t xml:space="preserve"> interest</w:t>
      </w:r>
      <w:r w:rsidRPr="002331C1">
        <w:rPr>
          <w:lang w:val="en-US"/>
        </w:rPr>
        <w:t xml:space="preserve"> for each Thermal Year</w:t>
      </w:r>
      <w:r w:rsidR="00B74665">
        <w:rPr>
          <w:lang w:val="en-US"/>
        </w:rPr>
        <w:t>:</w:t>
      </w:r>
    </w:p>
    <w:p w14:paraId="32BCCBA3" w14:textId="6058257A" w:rsidR="002331C1" w:rsidRPr="00AA2354" w:rsidRDefault="002331C1" w:rsidP="00AA235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A2354">
        <w:rPr>
          <w:lang w:val="en-US"/>
        </w:rPr>
        <w:t>20[•]/20[•] [•]</w:t>
      </w:r>
      <w:r w:rsidR="006B2CA1">
        <w:rPr>
          <w:lang w:val="en-US"/>
        </w:rPr>
        <w:t xml:space="preserve"> </w:t>
      </w:r>
      <w:bookmarkStart w:id="0" w:name="_Hlk128582026"/>
      <w:r w:rsidR="006B2CA1">
        <w:rPr>
          <w:lang w:val="en-US"/>
        </w:rPr>
        <w:t>SMC/y</w:t>
      </w:r>
      <w:bookmarkEnd w:id="0"/>
    </w:p>
    <w:p w14:paraId="0FDCFD4A" w14:textId="35781417" w:rsidR="002331C1" w:rsidRPr="00AA2354" w:rsidRDefault="002331C1" w:rsidP="00AA235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A2354">
        <w:rPr>
          <w:lang w:val="en-US"/>
        </w:rPr>
        <w:t>20[•]/20[•]</w:t>
      </w:r>
      <w:r w:rsidR="00EB531F">
        <w:rPr>
          <w:lang w:val="en-US"/>
        </w:rPr>
        <w:t xml:space="preserve"> </w:t>
      </w:r>
      <w:r w:rsidR="00EB531F">
        <w:rPr>
          <w:lang w:val="en-US"/>
        </w:rPr>
        <w:t>SMC/y</w:t>
      </w:r>
    </w:p>
    <w:p w14:paraId="0706855C" w14:textId="5AA78A59" w:rsidR="0012151D" w:rsidRPr="00AA2354" w:rsidRDefault="0012151D" w:rsidP="00AA235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A2354">
        <w:rPr>
          <w:lang w:val="en-US"/>
        </w:rPr>
        <w:t>20[•]/20[•] [•]</w:t>
      </w:r>
      <w:r w:rsidR="00EB531F">
        <w:rPr>
          <w:lang w:val="en-US"/>
        </w:rPr>
        <w:t xml:space="preserve"> </w:t>
      </w:r>
      <w:r w:rsidR="00EB531F">
        <w:rPr>
          <w:lang w:val="en-US"/>
        </w:rPr>
        <w:t>SMC/y</w:t>
      </w:r>
    </w:p>
    <w:p w14:paraId="6C059D05" w14:textId="1E3C8346" w:rsidR="0077227D" w:rsidRPr="00AA2354" w:rsidRDefault="0012151D" w:rsidP="00AA2354">
      <w:pPr>
        <w:pStyle w:val="ListParagraph"/>
        <w:numPr>
          <w:ilvl w:val="0"/>
          <w:numId w:val="1"/>
        </w:numPr>
        <w:rPr>
          <w:lang w:val="en-US"/>
        </w:rPr>
      </w:pPr>
      <w:r w:rsidRPr="00AA2354">
        <w:rPr>
          <w:lang w:val="en-US"/>
        </w:rPr>
        <w:t>[…]</w:t>
      </w:r>
    </w:p>
    <w:p w14:paraId="0EE113D2" w14:textId="3942F7B6" w:rsidR="00075973" w:rsidRPr="002331C1" w:rsidRDefault="00AA2354" w:rsidP="002331C1">
      <w:pPr>
        <w:rPr>
          <w:lang w:val="en-US"/>
        </w:rPr>
      </w:pPr>
      <w:r>
        <w:rPr>
          <w:lang w:val="en-US"/>
        </w:rPr>
        <w:t xml:space="preserve">With the following </w:t>
      </w:r>
      <w:r w:rsidRPr="00EB531F">
        <w:rPr>
          <w:b/>
          <w:bCs/>
          <w:lang w:val="en-US"/>
        </w:rPr>
        <w:t>p</w:t>
      </w:r>
      <w:r w:rsidR="00075973" w:rsidRPr="00EB531F">
        <w:rPr>
          <w:b/>
          <w:bCs/>
          <w:lang w:val="en-US"/>
        </w:rPr>
        <w:t>referred</w:t>
      </w:r>
      <w:r w:rsidR="0077227D" w:rsidRPr="00EB531F">
        <w:rPr>
          <w:b/>
          <w:bCs/>
          <w:lang w:val="en-US"/>
        </w:rPr>
        <w:t xml:space="preserve"> size of LNG </w:t>
      </w:r>
      <w:r w:rsidRPr="00EB531F">
        <w:rPr>
          <w:b/>
          <w:bCs/>
          <w:lang w:val="en-US"/>
        </w:rPr>
        <w:t>carriers</w:t>
      </w:r>
      <w:r>
        <w:rPr>
          <w:lang w:val="en-US"/>
        </w:rPr>
        <w:t>:</w:t>
      </w:r>
      <w:r w:rsidR="0077227D">
        <w:rPr>
          <w:lang w:val="en-US"/>
        </w:rPr>
        <w:t xml:space="preserve"> from </w:t>
      </w:r>
      <w:r w:rsidR="0077227D" w:rsidRPr="00AA2354">
        <w:rPr>
          <w:i/>
          <w:iCs/>
          <w:lang w:val="en-US"/>
        </w:rPr>
        <w:t>[to be completed]</w:t>
      </w:r>
      <w:r w:rsidR="0077227D">
        <w:rPr>
          <w:lang w:val="en-US"/>
        </w:rPr>
        <w:t xml:space="preserve"> to </w:t>
      </w:r>
      <w:r w:rsidR="0077227D" w:rsidRPr="00AA2354">
        <w:rPr>
          <w:i/>
          <w:iCs/>
          <w:lang w:val="en-US"/>
        </w:rPr>
        <w:t xml:space="preserve">[to be completed] </w:t>
      </w:r>
      <w:r w:rsidR="00075973">
        <w:rPr>
          <w:lang w:val="en-US"/>
        </w:rPr>
        <w:t>cubic meter of LNG.</w:t>
      </w:r>
    </w:p>
    <w:p w14:paraId="5A23ED48" w14:textId="294D0909" w:rsidR="002331C1" w:rsidRPr="002331C1" w:rsidRDefault="002331C1" w:rsidP="002331C1">
      <w:pPr>
        <w:rPr>
          <w:lang w:val="en-US"/>
        </w:rPr>
      </w:pPr>
      <w:r w:rsidRPr="002331C1">
        <w:rPr>
          <w:lang w:val="en-US"/>
        </w:rPr>
        <w:t xml:space="preserve">It is understood that sending this expression of </w:t>
      </w:r>
      <w:r w:rsidR="00E819F6" w:rsidRPr="002331C1">
        <w:rPr>
          <w:lang w:val="en-US"/>
        </w:rPr>
        <w:t>interest</w:t>
      </w:r>
      <w:r w:rsidR="00E819F6">
        <w:rPr>
          <w:lang w:val="en-US"/>
        </w:rPr>
        <w:t xml:space="preserve"> </w:t>
      </w:r>
      <w:r w:rsidR="00E819F6" w:rsidRPr="005044DB">
        <w:rPr>
          <w:u w:val="single"/>
          <w:lang w:val="en-US"/>
        </w:rPr>
        <w:t>is not binding</w:t>
      </w:r>
      <w:r w:rsidR="00075973" w:rsidRPr="005044DB">
        <w:rPr>
          <w:u w:val="single"/>
          <w:lang w:val="en-US"/>
        </w:rPr>
        <w:t xml:space="preserve"> </w:t>
      </w:r>
      <w:r w:rsidR="00075973">
        <w:rPr>
          <w:lang w:val="en-US"/>
        </w:rPr>
        <w:t>i.e.</w:t>
      </w:r>
      <w:r w:rsidR="00E819F6">
        <w:rPr>
          <w:lang w:val="en-US"/>
        </w:rPr>
        <w:t xml:space="preserve"> it</w:t>
      </w:r>
      <w:r w:rsidRPr="002331C1">
        <w:rPr>
          <w:lang w:val="en-US"/>
        </w:rPr>
        <w:t xml:space="preserve"> does not commit, in any way, the undersigned Company to participate in </w:t>
      </w:r>
      <w:r w:rsidR="002573E9">
        <w:rPr>
          <w:lang w:val="en-US"/>
        </w:rPr>
        <w:t>LNG</w:t>
      </w:r>
      <w:r w:rsidRPr="002331C1">
        <w:rPr>
          <w:lang w:val="en-US"/>
        </w:rPr>
        <w:t xml:space="preserve"> regasification capacity</w:t>
      </w:r>
      <w:r w:rsidR="002573E9">
        <w:rPr>
          <w:lang w:val="en-US"/>
        </w:rPr>
        <w:t xml:space="preserve"> </w:t>
      </w:r>
      <w:r w:rsidR="005E458E">
        <w:rPr>
          <w:lang w:val="en-US"/>
        </w:rPr>
        <w:t xml:space="preserve">allocation processes carried out by </w:t>
      </w:r>
      <w:r w:rsidRPr="002331C1">
        <w:rPr>
          <w:lang w:val="en-US"/>
        </w:rPr>
        <w:t xml:space="preserve"> </w:t>
      </w:r>
      <w:r w:rsidR="005E458E">
        <w:rPr>
          <w:lang w:val="en-US"/>
        </w:rPr>
        <w:t xml:space="preserve">Adriatic LNG neither bound Adriatic LNG to offer the </w:t>
      </w:r>
      <w:r w:rsidR="002573E9">
        <w:rPr>
          <w:lang w:val="en-US"/>
        </w:rPr>
        <w:t xml:space="preserve">LNG </w:t>
      </w:r>
      <w:r w:rsidR="0012151D">
        <w:rPr>
          <w:lang w:val="en-US"/>
        </w:rPr>
        <w:t xml:space="preserve">regasification capacity </w:t>
      </w:r>
      <w:r w:rsidR="002573E9">
        <w:rPr>
          <w:lang w:val="en-US"/>
        </w:rPr>
        <w:t>provided</w:t>
      </w:r>
      <w:r w:rsidR="0012151D">
        <w:rPr>
          <w:lang w:val="en-US"/>
        </w:rPr>
        <w:t xml:space="preserve"> for in this expression of interest. </w:t>
      </w:r>
    </w:p>
    <w:p w14:paraId="2F52CA7C" w14:textId="77777777" w:rsidR="002331C1" w:rsidRPr="002331C1" w:rsidRDefault="002331C1" w:rsidP="002331C1">
      <w:pPr>
        <w:rPr>
          <w:lang w:val="en-US"/>
        </w:rPr>
      </w:pPr>
    </w:p>
    <w:p w14:paraId="162EBD08" w14:textId="77777777" w:rsidR="002331C1" w:rsidRPr="002331C1" w:rsidRDefault="002331C1" w:rsidP="002331C1">
      <w:pPr>
        <w:rPr>
          <w:lang w:val="en-US"/>
        </w:rPr>
      </w:pPr>
    </w:p>
    <w:p w14:paraId="1A16A869" w14:textId="77777777" w:rsidR="002331C1" w:rsidRPr="002331C1" w:rsidRDefault="002331C1" w:rsidP="002331C1">
      <w:pPr>
        <w:rPr>
          <w:lang w:val="en-US"/>
        </w:rPr>
      </w:pPr>
      <w:r w:rsidRPr="002331C1">
        <w:rPr>
          <w:lang w:val="en-US"/>
        </w:rPr>
        <w:lastRenderedPageBreak/>
        <w:t>Respectfully,</w:t>
      </w:r>
    </w:p>
    <w:p w14:paraId="72478913" w14:textId="77777777" w:rsidR="002331C1" w:rsidRPr="002331C1" w:rsidRDefault="002331C1" w:rsidP="002331C1">
      <w:pPr>
        <w:rPr>
          <w:lang w:val="en-US"/>
        </w:rPr>
      </w:pPr>
      <w:r w:rsidRPr="002331C1">
        <w:rPr>
          <w:lang w:val="en-US"/>
        </w:rPr>
        <w:t>[Place], [DD/MM/YYYY] [SIGNATURE]</w:t>
      </w:r>
    </w:p>
    <w:p w14:paraId="3D62A24D" w14:textId="77777777" w:rsidR="002331C1" w:rsidRPr="002331C1" w:rsidRDefault="002331C1" w:rsidP="002331C1">
      <w:pPr>
        <w:rPr>
          <w:lang w:val="en-US"/>
        </w:rPr>
      </w:pPr>
    </w:p>
    <w:p w14:paraId="546103DA" w14:textId="0BF93C51" w:rsidR="002F6222" w:rsidRPr="002331C1" w:rsidRDefault="002331C1" w:rsidP="002331C1">
      <w:pPr>
        <w:rPr>
          <w:lang w:val="en-US"/>
        </w:rPr>
      </w:pPr>
      <w:r w:rsidRPr="002331C1">
        <w:rPr>
          <w:lang w:val="en-US"/>
        </w:rPr>
        <w:t>Attachment: photocopy of the subscriber's identity document</w:t>
      </w:r>
    </w:p>
    <w:sectPr w:rsidR="002F6222" w:rsidRPr="00233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A861" w14:textId="77777777" w:rsidR="0067162D" w:rsidRDefault="0067162D" w:rsidP="002331C1">
      <w:pPr>
        <w:spacing w:after="0" w:line="240" w:lineRule="auto"/>
      </w:pPr>
      <w:r>
        <w:separator/>
      </w:r>
    </w:p>
  </w:endnote>
  <w:endnote w:type="continuationSeparator" w:id="0">
    <w:p w14:paraId="577B4D7B" w14:textId="77777777" w:rsidR="0067162D" w:rsidRDefault="0067162D" w:rsidP="0023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69C4" w14:textId="77777777" w:rsidR="0067162D" w:rsidRDefault="0067162D" w:rsidP="002331C1">
      <w:pPr>
        <w:spacing w:after="0" w:line="240" w:lineRule="auto"/>
      </w:pPr>
      <w:r>
        <w:separator/>
      </w:r>
    </w:p>
  </w:footnote>
  <w:footnote w:type="continuationSeparator" w:id="0">
    <w:p w14:paraId="7D922166" w14:textId="77777777" w:rsidR="0067162D" w:rsidRDefault="0067162D" w:rsidP="0023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1324"/>
    <w:multiLevelType w:val="hybridMultilevel"/>
    <w:tmpl w:val="EDA2E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0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C1"/>
    <w:rsid w:val="0003520C"/>
    <w:rsid w:val="00075973"/>
    <w:rsid w:val="0012151D"/>
    <w:rsid w:val="001B7AA9"/>
    <w:rsid w:val="002331C1"/>
    <w:rsid w:val="002573E9"/>
    <w:rsid w:val="002F6222"/>
    <w:rsid w:val="00412AE3"/>
    <w:rsid w:val="004C3791"/>
    <w:rsid w:val="005044DB"/>
    <w:rsid w:val="005E458E"/>
    <w:rsid w:val="00654502"/>
    <w:rsid w:val="0067162D"/>
    <w:rsid w:val="006B2CA1"/>
    <w:rsid w:val="0077227D"/>
    <w:rsid w:val="00863C3B"/>
    <w:rsid w:val="00AA2354"/>
    <w:rsid w:val="00B56E13"/>
    <w:rsid w:val="00B72D4B"/>
    <w:rsid w:val="00B74665"/>
    <w:rsid w:val="00D712C7"/>
    <w:rsid w:val="00E819F6"/>
    <w:rsid w:val="00EB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0B6DE"/>
  <w15:chartTrackingRefBased/>
  <w15:docId w15:val="{BA4349B1-C292-47CD-B082-E84A7006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52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3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2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riaticlng.it/en/market-area/services/regasification/open-subscriptions/open-subscrip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304</Words>
  <Characters>1737</Characters>
  <Application>Microsoft Office Word</Application>
  <DocSecurity>0</DocSecurity>
  <Lines>14</Lines>
  <Paragraphs>4</Paragraphs>
  <ScaleCrop>false</ScaleCrop>
  <Company>Adriatic LNG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Bumbolo Sebastien</dc:creator>
  <cp:keywords/>
  <dc:description/>
  <cp:lastModifiedBy>Bumbolo Sebastien</cp:lastModifiedBy>
  <cp:revision>21</cp:revision>
  <dcterms:created xsi:type="dcterms:W3CDTF">2023-03-01T13:18:00Z</dcterms:created>
  <dcterms:modified xsi:type="dcterms:W3CDTF">2023-03-01T15:53:00Z</dcterms:modified>
</cp:coreProperties>
</file>