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BFA0" w14:textId="77777777" w:rsidR="00E90A8E" w:rsidRPr="00986DE4" w:rsidRDefault="00E90A8E" w:rsidP="00E90A8E">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14:paraId="19256246"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14:paraId="4A37E8BA" w14:textId="77777777" w:rsidR="00E90A8E" w:rsidRPr="000A6889" w:rsidRDefault="00E90A8E" w:rsidP="00E90A8E">
      <w:pPr>
        <w:pStyle w:val="AONormal"/>
        <w:rPr>
          <w:rFonts w:ascii="Times New Roman" w:hAnsi="Times New Roman"/>
        </w:rPr>
      </w:pPr>
      <w:r w:rsidRPr="000A6889">
        <w:rPr>
          <w:rFonts w:ascii="Times New Roman" w:hAnsi="Times New Roman"/>
        </w:rPr>
        <w:t>A:</w:t>
      </w:r>
    </w:p>
    <w:p w14:paraId="5DE8047B" w14:textId="77777777"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14:paraId="2900C584" w14:textId="77777777"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14:paraId="1DA622D6" w14:textId="77777777"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14:paraId="099322F8" w14:textId="77777777"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14:paraId="6CB1328C" w14:textId="77777777" w:rsidR="00E90A8E" w:rsidRPr="000A6889" w:rsidRDefault="00E90A8E" w:rsidP="00E90A8E">
      <w:pPr>
        <w:pStyle w:val="AONormal"/>
        <w:rPr>
          <w:rFonts w:ascii="Times New Roman" w:hAnsi="Times New Roman"/>
          <w:lang w:val="it-IT"/>
        </w:rPr>
      </w:pPr>
    </w:p>
    <w:p w14:paraId="64ED1660" w14:textId="77777777"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14:paraId="768041E7" w14:textId="77777777" w:rsidR="00E90A8E" w:rsidRPr="000A6889" w:rsidRDefault="00E90A8E" w:rsidP="00E90A8E">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14:paraId="316D43BD" w14:textId="7AEE732E"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676945">
        <w:rPr>
          <w:rFonts w:ascii="Times New Roman" w:hAnsi="Times New Roman"/>
          <w:i/>
          <w:highlight w:val="yellow"/>
          <w:lang w:val="it-IT"/>
        </w:rPr>
        <w:t>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14:paraId="47CC7736" w14:textId="77777777" w:rsidR="00E90A8E" w:rsidRPr="000A6889" w:rsidRDefault="00E90A8E" w:rsidP="00E90A8E">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14:paraId="0A062C63"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Arg/Gas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14:paraId="29E1764F"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8B1339">
        <w:rPr>
          <w:rFonts w:ascii="Times New Roman" w:hAnsi="Times New Roman"/>
          <w:i/>
          <w:lang w:val="it-IT"/>
        </w:rPr>
        <w:t>;</w:t>
      </w:r>
      <w:r w:rsidRPr="008B1339">
        <w:rPr>
          <w:rFonts w:ascii="Times New Roman" w:hAnsi="Times New Roman"/>
          <w:lang w:val="it-IT"/>
        </w:rPr>
        <w:t>]</w:t>
      </w:r>
      <w:r w:rsidRPr="008B1339">
        <w:rPr>
          <w:lang w:val="it-IT"/>
        </w:rPr>
        <w:t xml:space="preserve"> </w:t>
      </w:r>
      <w:r w:rsidRPr="008B1339">
        <w:rPr>
          <w:rFonts w:ascii="Times New Roman" w:hAnsi="Times New Roman"/>
          <w:lang w:val="it-IT"/>
        </w:rPr>
        <w:t>[i) la Capacità Disponibile; e ii) il numero e la tempistica, se nota, degli Slot di Discarica disponibili in ciascun Mese raggruppati in prodotti;] [i) la Capacità Disponibile e la Capacità Incrementale; e ii) il numero e la tempistica, se nota, degli Slot di Discarica disponibili in ciascun Mese raggruppati in prodotti;]</w:t>
      </w:r>
      <w:r w:rsidRPr="00EF6591">
        <w:rPr>
          <w:rFonts w:ascii="Times New Roman" w:hAnsi="Times New Roman"/>
          <w:lang w:val="it-IT"/>
        </w:rPr>
        <w:t xml:space="preserve"> </w:t>
      </w:r>
      <w:r w:rsidRPr="00795446">
        <w:rPr>
          <w:rFonts w:ascii="Times New Roman" w:hAnsi="Times New Roman"/>
          <w:highlight w:val="yellow"/>
          <w:lang w:val="it-IT"/>
        </w:rPr>
        <w:t>[</w:t>
      </w:r>
      <w:r w:rsidRPr="00795446">
        <w:rPr>
          <w:rFonts w:ascii="Times New Roman" w:hAnsi="Times New Roman"/>
          <w:i/>
          <w:highlight w:val="yellow"/>
          <w:lang w:val="it-IT"/>
        </w:rPr>
        <w:t>i) la Capacità Spot disponibile per la sottoscrizione, inclusi la data d’inizio e la durata dello Slot di Discarica qualora siano disponibili, l’Anno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795446">
        <w:rPr>
          <w:rFonts w:ascii="Times New Roman" w:hAnsi="Times New Roman"/>
          <w:highlight w:val="yellow"/>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14:paraId="49846BD9" w14:textId="28C5B4D5" w:rsidR="00E90A8E" w:rsidRPr="000A6889" w:rsidRDefault="00E90A8E" w:rsidP="00E90A8E">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795446">
        <w:rPr>
          <w:rFonts w:ascii="Times New Roman" w:hAnsi="Times New Roman"/>
          <w:i/>
          <w:highlight w:val="yellow"/>
          <w:lang w:val="it-IT"/>
        </w:rPr>
        <w:t>Spot</w:t>
      </w:r>
      <w:r w:rsidRPr="000A6889">
        <w:rPr>
          <w:rFonts w:ascii="Times New Roman" w:hAnsi="Times New Roman"/>
          <w:lang w:val="it-IT"/>
        </w:rPr>
        <w:t>] allegato.</w:t>
      </w:r>
    </w:p>
    <w:p w14:paraId="782A31AE" w14:textId="43B71271"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in aggiunta alle informazioni contenute nel Contratto per la Capacità [</w:t>
      </w:r>
      <w:r w:rsidRPr="00795446">
        <w:rPr>
          <w:rFonts w:ascii="Times New Roman" w:hAnsi="Times New Roman"/>
          <w:highlight w:val="yellow"/>
          <w:lang w:val="it-IT"/>
        </w:rPr>
        <w:t>Spot</w:t>
      </w:r>
      <w:r w:rsidRPr="000A6889">
        <w:rPr>
          <w:rFonts w:ascii="Times New Roman" w:hAnsi="Times New Roman"/>
          <w:lang w:val="it-IT"/>
        </w:rPr>
        <w:t>] allegato [</w:t>
      </w:r>
      <w:r w:rsidRPr="000A6889">
        <w:rPr>
          <w:rFonts w:ascii="Times New Roman" w:hAnsi="Times New Roman"/>
          <w:i/>
          <w:lang w:val="it-IT"/>
        </w:rPr>
        <w:t>Richiedente</w:t>
      </w:r>
      <w:r w:rsidRPr="000A6889">
        <w:rPr>
          <w:rFonts w:ascii="Times New Roman" w:hAnsi="Times New Roman"/>
          <w:lang w:val="it-IT"/>
        </w:rPr>
        <w:t>] con la presente dichiara che:</w:t>
      </w:r>
    </w:p>
    <w:p w14:paraId="05C0D5DA" w14:textId="77777777" w:rsidR="00E90A8E" w:rsidRPr="000A6889" w:rsidRDefault="00E90A8E" w:rsidP="00E90A8E">
      <w:pPr>
        <w:pStyle w:val="NoSpacing"/>
        <w:numPr>
          <w:ilvl w:val="0"/>
          <w:numId w:val="3"/>
        </w:numPr>
        <w:ind w:hanging="731"/>
      </w:pPr>
      <w:bookmarkStart w:id="0" w:name="_Toc424463931"/>
      <w:r w:rsidRPr="000A6889">
        <w:t>il(i) porto(i) di caricazione del GNL che verrà trasportato al Punto di Consegna è (sono) [</w:t>
      </w:r>
      <w:r w:rsidRPr="00EC3080">
        <w:rPr>
          <w:i/>
        </w:rPr>
        <w:t>inserire il nome del(i) porto(i) di caricazione</w:t>
      </w:r>
      <w:r w:rsidRPr="000A6889">
        <w:t>];</w:t>
      </w:r>
      <w:bookmarkEnd w:id="0"/>
    </w:p>
    <w:p w14:paraId="51D8C690" w14:textId="77777777" w:rsidR="00E90A8E" w:rsidRPr="000A6889" w:rsidRDefault="00E90A8E" w:rsidP="00E90A8E">
      <w:pPr>
        <w:pStyle w:val="NoSpacing"/>
        <w:numPr>
          <w:ilvl w:val="0"/>
          <w:numId w:val="3"/>
        </w:numPr>
        <w:ind w:hanging="731"/>
      </w:pPr>
      <w:bookmarkStart w:id="1" w:name="_Toc424463932"/>
      <w:r w:rsidRPr="000A6889">
        <w:t>la(e) Nave(i) Metaniera(e) che verrà(nno)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14:paraId="04466F43" w14:textId="614B4254" w:rsidR="00E90A8E" w:rsidRPr="000A6889" w:rsidRDefault="00E90A8E" w:rsidP="00E90A8E">
      <w:pPr>
        <w:pStyle w:val="NoSpacing"/>
        <w:numPr>
          <w:ilvl w:val="0"/>
          <w:numId w:val="3"/>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795446">
        <w:rPr>
          <w:highlight w:val="yellow"/>
        </w:rPr>
        <w:t>Spot</w:t>
      </w:r>
      <w:r w:rsidRPr="000A6889">
        <w:t>] allegato o al rifiuto della presente Richiesta di Accesso, a seconda dei casi;</w:t>
      </w:r>
    </w:p>
    <w:p w14:paraId="1D2714DD" w14:textId="77777777" w:rsidR="00E90A8E" w:rsidRPr="000A6889" w:rsidRDefault="00E90A8E" w:rsidP="00E90A8E">
      <w:pPr>
        <w:pStyle w:val="NoSpacing"/>
        <w:numPr>
          <w:ilvl w:val="0"/>
          <w:numId w:val="3"/>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14:paraId="7F582C9C" w14:textId="1F3C8315" w:rsidR="00E90A8E" w:rsidRPr="008B1339" w:rsidRDefault="00E90A8E" w:rsidP="00E90A8E">
      <w:pPr>
        <w:pStyle w:val="NoSpacing"/>
        <w:numPr>
          <w:ilvl w:val="0"/>
          <w:numId w:val="3"/>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Rigassificazione dalla data della presente Richiesta di Accesso fino alla stipula del relativo Contratto per la Capacità [</w:t>
      </w:r>
      <w:r w:rsidRPr="00795446">
        <w:rPr>
          <w:highlight w:val="yellow"/>
        </w:rPr>
        <w:t>Spot</w:t>
      </w:r>
      <w:r w:rsidRPr="000A6889">
        <w:t xml:space="preserve">] allegato; </w:t>
      </w:r>
    </w:p>
    <w:p w14:paraId="74B46410" w14:textId="77777777" w:rsidR="00E90A8E" w:rsidRPr="000A6889" w:rsidRDefault="00E90A8E" w:rsidP="00E90A8E">
      <w:pPr>
        <w:pStyle w:val="NoSpacing"/>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14:paraId="476FC2B5"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 xml:space="preserve">inserire la data stabilita in conformità con gli articoli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sidRPr="008B1339">
        <w:rPr>
          <w:rFonts w:ascii="Times New Roman" w:hAnsi="Times New Roman"/>
          <w:i/>
          <w:lang w:val="it-IT"/>
        </w:rPr>
        <w:fldChar w:fldCharType="begin"/>
      </w:r>
      <w:r w:rsidRPr="008B1339">
        <w:rPr>
          <w:rFonts w:ascii="Times New Roman" w:hAnsi="Times New Roman"/>
          <w:i/>
          <w:lang w:val="it-IT"/>
        </w:rPr>
        <w:instrText xml:space="preserve"> REF _Ref424985946 \n \h </w:instrText>
      </w:r>
      <w:r>
        <w:rPr>
          <w:rFonts w:ascii="Times New Roman" w:hAnsi="Times New Roman"/>
          <w:i/>
          <w:lang w:val="it-IT"/>
        </w:rPr>
        <w:instrText xml:space="preserve"> \* MERGEFORMAT </w:instrText>
      </w:r>
      <w:r w:rsidRPr="008B1339">
        <w:rPr>
          <w:rFonts w:ascii="Times New Roman" w:hAnsi="Times New Roman"/>
          <w:i/>
          <w:lang w:val="it-IT"/>
        </w:rPr>
      </w:r>
      <w:r w:rsidRPr="008B1339">
        <w:rPr>
          <w:rFonts w:ascii="Times New Roman" w:hAnsi="Times New Roman"/>
          <w:i/>
          <w:lang w:val="it-IT"/>
        </w:rPr>
        <w:fldChar w:fldCharType="separate"/>
      </w:r>
      <w:r>
        <w:rPr>
          <w:rFonts w:ascii="Times New Roman" w:hAnsi="Times New Roman"/>
          <w:i/>
          <w:lang w:val="it-IT"/>
        </w:rPr>
        <w:t>(a)</w:t>
      </w:r>
      <w:r w:rsidRPr="008B1339">
        <w:rPr>
          <w:rFonts w:ascii="Times New Roman" w:hAnsi="Times New Roman"/>
          <w:i/>
          <w:lang w:val="it-IT"/>
        </w:rPr>
        <w:fldChar w:fldCharType="end"/>
      </w:r>
      <w:r w:rsidRPr="008B1339">
        <w:rPr>
          <w:rFonts w:ascii="Times New Roman" w:hAnsi="Times New Roman"/>
          <w:i/>
          <w:lang w:val="it-IT"/>
        </w:rPr>
        <w:t xml:space="preserve"> (iv)b),</w:t>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_Ref424986878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14:paraId="258D6E33" w14:textId="6F7D8C0D"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5"/>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al fine di concludere il Contratto per la Capacità [</w:t>
      </w:r>
      <w:r w:rsidRPr="00795446">
        <w:rPr>
          <w:rFonts w:ascii="Times New Roman" w:hAnsi="Times New Roman"/>
          <w:i/>
          <w:highlight w:val="yellow"/>
          <w:lang w:val="it-IT"/>
        </w:rPr>
        <w:t>Spot</w:t>
      </w:r>
      <w:r w:rsidRPr="000A6889">
        <w:rPr>
          <w:rFonts w:ascii="Times New Roman" w:hAnsi="Times New Roman"/>
          <w:lang w:val="it-IT"/>
        </w:rPr>
        <w:t>] allegato, il Richiedente produce insieme con la presente Richiesta di Accesso i seguenti documenti:</w:t>
      </w:r>
    </w:p>
    <w:p w14:paraId="3DC96934"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14:paraId="72D5BF16"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[In caso di accettazione della presente Richiesta di Accesso, Vi preghiamo di inviarci una copia del Contratto per la Capacità qui allegato da Voi sottoscritta per accettazione.]</w:t>
      </w:r>
    </w:p>
    <w:p w14:paraId="0D10AEF9" w14:textId="77777777"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14:paraId="4EC0C776" w14:textId="77777777" w:rsidTr="00ED26B6">
        <w:tc>
          <w:tcPr>
            <w:tcW w:w="4621" w:type="dxa"/>
          </w:tcPr>
          <w:p w14:paraId="54154339" w14:textId="77777777" w:rsidR="00E90A8E" w:rsidRPr="000A6889" w:rsidRDefault="00E90A8E" w:rsidP="00ED26B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6"/>
            </w:r>
            <w:r w:rsidRPr="000A6889">
              <w:rPr>
                <w:rFonts w:ascii="Times New Roman" w:hAnsi="Times New Roman"/>
              </w:rPr>
              <w:t>:_________________________</w:t>
            </w:r>
          </w:p>
        </w:tc>
      </w:tr>
      <w:tr w:rsidR="00E90A8E" w:rsidRPr="000A6889" w14:paraId="1CCDEE6A" w14:textId="77777777" w:rsidTr="00ED26B6">
        <w:tc>
          <w:tcPr>
            <w:tcW w:w="4621" w:type="dxa"/>
          </w:tcPr>
          <w:p w14:paraId="54B0C6F8" w14:textId="77777777"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14:paraId="6C8883AA" w14:textId="77777777" w:rsidTr="00ED26B6">
        <w:tc>
          <w:tcPr>
            <w:tcW w:w="4621" w:type="dxa"/>
          </w:tcPr>
          <w:p w14:paraId="23401594" w14:textId="77777777" w:rsidR="00E90A8E" w:rsidRPr="000A6889" w:rsidRDefault="00E90A8E" w:rsidP="00ED26B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14:paraId="4C2FF3BD" w14:textId="77777777" w:rsidR="003E2018" w:rsidRDefault="003E2018" w:rsidP="0047036E">
      <w:pPr>
        <w:ind w:left="0"/>
      </w:pPr>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5DE4" w14:textId="77777777" w:rsidR="000E3B1D" w:rsidRDefault="000E3B1D" w:rsidP="00E90A8E">
      <w:pPr>
        <w:spacing w:before="0"/>
      </w:pPr>
      <w:r>
        <w:separator/>
      </w:r>
    </w:p>
  </w:endnote>
  <w:endnote w:type="continuationSeparator" w:id="0">
    <w:p w14:paraId="14BA302C" w14:textId="77777777" w:rsidR="000E3B1D" w:rsidRDefault="000E3B1D" w:rsidP="00E9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7B1F" w14:textId="77777777" w:rsidR="000E3B1D" w:rsidRDefault="000E3B1D" w:rsidP="00E90A8E">
      <w:pPr>
        <w:spacing w:before="0"/>
      </w:pPr>
      <w:r>
        <w:separator/>
      </w:r>
    </w:p>
  </w:footnote>
  <w:footnote w:type="continuationSeparator" w:id="0">
    <w:p w14:paraId="77518D21" w14:textId="77777777" w:rsidR="000E3B1D" w:rsidRDefault="000E3B1D" w:rsidP="00E90A8E">
      <w:pPr>
        <w:spacing w:before="0"/>
      </w:pPr>
      <w:r>
        <w:continuationSeparator/>
      </w:r>
    </w:p>
  </w:footnote>
  <w:footnote w:id="1">
    <w:p w14:paraId="142BB58F" w14:textId="77777777" w:rsidR="00E90A8E" w:rsidRPr="00BA2367" w:rsidRDefault="00E90A8E" w:rsidP="00E90A8E">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14:paraId="6BE0F3F5"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14:paraId="2FFBE302" w14:textId="77777777" w:rsidR="00E90A8E" w:rsidRDefault="00E90A8E" w:rsidP="00E90A8E">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14:paraId="6D4097DE"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14:paraId="620F1F2D"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 xml:space="preserve">A seconda che il Richiedente sia o meno una società costituita ai sensi della legge italiana, troverà applicazione l'articolo </w:t>
      </w:r>
      <w:r w:rsidRPr="00C6514C">
        <w:rPr>
          <w:rFonts w:ascii="Times New Roman" w:hAnsi="Times New Roman"/>
          <w:lang w:val="it-IT"/>
        </w:rPr>
        <w:t>2.4.5.(b) de</w:t>
      </w:r>
      <w:r w:rsidRPr="000A6889">
        <w:rPr>
          <w:rFonts w:ascii="Times New Roman" w:hAnsi="Times New Roman"/>
          <w:lang w:val="it-IT"/>
        </w:rPr>
        <w:t>l capitolo II del Codice di Rigassificazione.</w:t>
      </w:r>
    </w:p>
  </w:footnote>
  <w:footnote w:id="6">
    <w:p w14:paraId="792BE12E"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8E"/>
    <w:rsid w:val="0005753F"/>
    <w:rsid w:val="000E3B1D"/>
    <w:rsid w:val="003E2018"/>
    <w:rsid w:val="004641C0"/>
    <w:rsid w:val="0047036E"/>
    <w:rsid w:val="005406FA"/>
    <w:rsid w:val="0066491B"/>
    <w:rsid w:val="00676945"/>
    <w:rsid w:val="006C2975"/>
    <w:rsid w:val="0078049A"/>
    <w:rsid w:val="00784F48"/>
    <w:rsid w:val="00795446"/>
    <w:rsid w:val="008145C6"/>
    <w:rsid w:val="00897D90"/>
    <w:rsid w:val="00A363A0"/>
    <w:rsid w:val="00CC75CC"/>
    <w:rsid w:val="00E04AB7"/>
    <w:rsid w:val="00E9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D380"/>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
    <w:rsid w:val="00E90A8E"/>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E90A8E"/>
    <w:rPr>
      <w:vertAlign w:val="superscript"/>
    </w:rPr>
  </w:style>
  <w:style w:type="paragraph" w:styleId="FootnoteText">
    <w:name w:val="footnote text"/>
    <w:basedOn w:val="AONormal"/>
    <w:link w:val="FootnoteTextChar"/>
    <w:semiHidden/>
    <w:rsid w:val="00E90A8E"/>
    <w:pPr>
      <w:spacing w:line="240" w:lineRule="auto"/>
      <w:ind w:left="720" w:hanging="720"/>
    </w:pPr>
    <w:rPr>
      <w:sz w:val="16"/>
    </w:rPr>
  </w:style>
  <w:style w:type="character" w:customStyle="1" w:styleId="FootnoteTextChar">
    <w:name w:val="Footnote Text Char"/>
    <w:basedOn w:val="DefaultParagraphFont"/>
    <w:link w:val="FootnoteText"/>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Strong">
    <w:name w:val="Strong"/>
    <w:aliases w:val="Allegato livello 1"/>
    <w:uiPriority w:val="22"/>
    <w:qFormat/>
    <w:rsid w:val="00E90A8E"/>
    <w:rPr>
      <w:rFonts w:ascii="Times New Roman" w:hAnsi="Times New Roman"/>
      <w:b/>
      <w:lang w:val="it-IT"/>
    </w:rPr>
  </w:style>
  <w:style w:type="paragraph" w:styleId="NoSpacing">
    <w:name w:val="No Spacing"/>
    <w:aliases w:val="Livello 1"/>
    <w:basedOn w:val="Normal"/>
    <w:uiPriority w:val="1"/>
    <w:qFormat/>
    <w:rsid w:val="00E90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Bumbolo Sebastien</cp:lastModifiedBy>
  <cp:revision>2</cp:revision>
  <dcterms:created xsi:type="dcterms:W3CDTF">2022-04-27T17:09:00Z</dcterms:created>
  <dcterms:modified xsi:type="dcterms:W3CDTF">2022-04-27T17:09:00Z</dcterms:modified>
</cp:coreProperties>
</file>